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150" w:rsidRDefault="00125CB8" w:rsidP="002F2150">
      <w:pPr>
        <w:jc w:val="both"/>
        <w:rPr>
          <w:b/>
          <w:color w:val="365F91" w:themeColor="accent1" w:themeShade="BF"/>
          <w:sz w:val="40"/>
          <w:szCs w:val="40"/>
        </w:rPr>
      </w:pPr>
      <w:r w:rsidRPr="00125CB8">
        <w:rPr>
          <w:b/>
          <w:color w:val="365F91" w:themeColor="accent1" w:themeShade="BF"/>
          <w:sz w:val="40"/>
          <w:szCs w:val="40"/>
        </w:rPr>
        <w:t xml:space="preserve">Εικαστική έκθεση </w:t>
      </w:r>
      <w:r w:rsidR="002F2150">
        <w:rPr>
          <w:b/>
          <w:color w:val="365F91" w:themeColor="accent1" w:themeShade="BF"/>
          <w:sz w:val="40"/>
          <w:szCs w:val="40"/>
        </w:rPr>
        <w:t xml:space="preserve">Σύγχρονης Τέχνης </w:t>
      </w:r>
      <w:r w:rsidRPr="00125CB8">
        <w:rPr>
          <w:b/>
          <w:color w:val="365F91" w:themeColor="accent1" w:themeShade="BF"/>
          <w:sz w:val="40"/>
          <w:szCs w:val="40"/>
        </w:rPr>
        <w:t>με τίτλο</w:t>
      </w:r>
      <w:r>
        <w:rPr>
          <w:b/>
          <w:color w:val="365F91" w:themeColor="accent1" w:themeShade="BF"/>
          <w:sz w:val="40"/>
          <w:szCs w:val="40"/>
        </w:rPr>
        <w:t xml:space="preserve">: </w:t>
      </w:r>
    </w:p>
    <w:p w:rsidR="00CE79C3" w:rsidRDefault="002F2150" w:rsidP="002F2150">
      <w:pPr>
        <w:jc w:val="both"/>
        <w:rPr>
          <w:b/>
          <w:color w:val="365F91" w:themeColor="accent1" w:themeShade="BF"/>
          <w:sz w:val="48"/>
          <w:szCs w:val="48"/>
        </w:rPr>
      </w:pPr>
      <w:r>
        <w:rPr>
          <w:b/>
          <w:color w:val="365F91" w:themeColor="accent1" w:themeShade="BF"/>
          <w:sz w:val="40"/>
          <w:szCs w:val="40"/>
        </w:rPr>
        <w:t>«</w:t>
      </w:r>
      <w:r w:rsidR="00CE79C3">
        <w:rPr>
          <w:b/>
          <w:color w:val="365F91" w:themeColor="accent1" w:themeShade="BF"/>
          <w:sz w:val="40"/>
          <w:szCs w:val="40"/>
        </w:rPr>
        <w:t>Τραύμα και Θεραπεία</w:t>
      </w:r>
      <w:r>
        <w:rPr>
          <w:b/>
          <w:color w:val="365F91" w:themeColor="accent1" w:themeShade="BF"/>
          <w:sz w:val="40"/>
          <w:szCs w:val="40"/>
        </w:rPr>
        <w:t>,</w:t>
      </w:r>
      <w:r w:rsidR="00125CB8" w:rsidRPr="002F2150">
        <w:rPr>
          <w:b/>
          <w:color w:val="365F91" w:themeColor="accent1" w:themeShade="BF"/>
          <w:sz w:val="40"/>
          <w:szCs w:val="40"/>
        </w:rPr>
        <w:t xml:space="preserve"> </w:t>
      </w:r>
      <w:r>
        <w:rPr>
          <w:b/>
          <w:color w:val="365F91" w:themeColor="accent1" w:themeShade="BF"/>
          <w:sz w:val="40"/>
          <w:szCs w:val="40"/>
        </w:rPr>
        <w:t xml:space="preserve">Κυπριακή  Αρχαιότητα </w:t>
      </w:r>
      <w:r w:rsidR="00CE79C3">
        <w:rPr>
          <w:b/>
          <w:color w:val="365F91" w:themeColor="accent1" w:themeShade="BF"/>
          <w:sz w:val="40"/>
          <w:szCs w:val="40"/>
        </w:rPr>
        <w:t xml:space="preserve">και </w:t>
      </w:r>
      <w:r w:rsidR="00125CB8" w:rsidRPr="002F2150">
        <w:rPr>
          <w:b/>
          <w:color w:val="365F91" w:themeColor="accent1" w:themeShade="BF"/>
          <w:sz w:val="40"/>
          <w:szCs w:val="40"/>
        </w:rPr>
        <w:t>Σύγχρονη Τέχνη</w:t>
      </w:r>
      <w:r>
        <w:rPr>
          <w:b/>
          <w:color w:val="365F91" w:themeColor="accent1" w:themeShade="BF"/>
          <w:sz w:val="40"/>
          <w:szCs w:val="40"/>
        </w:rPr>
        <w:t>»</w:t>
      </w:r>
      <w:r w:rsidR="00125CB8" w:rsidRPr="002F2150">
        <w:rPr>
          <w:b/>
          <w:color w:val="365F91" w:themeColor="accent1" w:themeShade="BF"/>
          <w:sz w:val="40"/>
          <w:szCs w:val="40"/>
        </w:rPr>
        <w:t xml:space="preserve"> </w:t>
      </w:r>
      <w:r>
        <w:rPr>
          <w:b/>
          <w:color w:val="365F91" w:themeColor="accent1" w:themeShade="BF"/>
          <w:sz w:val="48"/>
          <w:szCs w:val="48"/>
        </w:rPr>
        <w:t xml:space="preserve">/ </w:t>
      </w:r>
    </w:p>
    <w:p w:rsidR="00125CB8" w:rsidRPr="00CE79C3" w:rsidRDefault="002F2150" w:rsidP="002F2150">
      <w:pPr>
        <w:jc w:val="both"/>
        <w:rPr>
          <w:b/>
          <w:color w:val="365F91" w:themeColor="accent1" w:themeShade="BF"/>
          <w:sz w:val="48"/>
          <w:szCs w:val="48"/>
          <w:lang w:val="en-US"/>
        </w:rPr>
      </w:pPr>
      <w:r w:rsidRPr="00CE79C3">
        <w:rPr>
          <w:b/>
          <w:color w:val="365F91" w:themeColor="accent1" w:themeShade="BF"/>
          <w:sz w:val="40"/>
          <w:szCs w:val="40"/>
          <w:lang w:val="en-US"/>
        </w:rPr>
        <w:t>«</w:t>
      </w:r>
      <w:r w:rsidR="00CE79C3">
        <w:rPr>
          <w:b/>
          <w:color w:val="365F91" w:themeColor="accent1" w:themeShade="BF"/>
          <w:sz w:val="40"/>
          <w:szCs w:val="40"/>
          <w:lang w:val="en-US"/>
        </w:rPr>
        <w:t>Trauma</w:t>
      </w:r>
      <w:r w:rsidRPr="00CE79C3">
        <w:rPr>
          <w:b/>
          <w:color w:val="365F91" w:themeColor="accent1" w:themeShade="BF"/>
          <w:sz w:val="40"/>
          <w:szCs w:val="40"/>
          <w:lang w:val="en-US"/>
        </w:rPr>
        <w:t xml:space="preserve"> </w:t>
      </w:r>
      <w:r>
        <w:rPr>
          <w:b/>
          <w:color w:val="365F91" w:themeColor="accent1" w:themeShade="BF"/>
          <w:sz w:val="40"/>
          <w:szCs w:val="40"/>
          <w:lang w:val="en-US"/>
        </w:rPr>
        <w:t>and</w:t>
      </w:r>
      <w:r w:rsidRPr="00CE79C3">
        <w:rPr>
          <w:b/>
          <w:color w:val="365F91" w:themeColor="accent1" w:themeShade="BF"/>
          <w:sz w:val="40"/>
          <w:szCs w:val="40"/>
          <w:lang w:val="en-US"/>
        </w:rPr>
        <w:t xml:space="preserve"> </w:t>
      </w:r>
      <w:r w:rsidR="00CE79C3">
        <w:rPr>
          <w:b/>
          <w:color w:val="365F91" w:themeColor="accent1" w:themeShade="BF"/>
          <w:sz w:val="40"/>
          <w:szCs w:val="40"/>
          <w:lang w:val="en-US"/>
        </w:rPr>
        <w:t>Therapy</w:t>
      </w:r>
      <w:r w:rsidRPr="00CE79C3">
        <w:rPr>
          <w:b/>
          <w:color w:val="365F91" w:themeColor="accent1" w:themeShade="BF"/>
          <w:sz w:val="40"/>
          <w:szCs w:val="40"/>
          <w:lang w:val="en-US"/>
        </w:rPr>
        <w:t>,</w:t>
      </w:r>
      <w:r w:rsidR="00125CB8" w:rsidRPr="00CE79C3">
        <w:rPr>
          <w:b/>
          <w:color w:val="365F91" w:themeColor="accent1" w:themeShade="BF"/>
          <w:sz w:val="40"/>
          <w:szCs w:val="40"/>
          <w:lang w:val="en-US"/>
        </w:rPr>
        <w:t xml:space="preserve"> </w:t>
      </w:r>
      <w:r w:rsidR="00125CB8" w:rsidRPr="00125CB8">
        <w:rPr>
          <w:b/>
          <w:color w:val="365F91" w:themeColor="accent1" w:themeShade="BF"/>
          <w:sz w:val="40"/>
          <w:szCs w:val="40"/>
          <w:lang w:val="en-US"/>
        </w:rPr>
        <w:t>Cypriot</w:t>
      </w:r>
      <w:r w:rsidR="00125CB8" w:rsidRPr="00CE79C3">
        <w:rPr>
          <w:b/>
          <w:color w:val="365F91" w:themeColor="accent1" w:themeShade="BF"/>
          <w:sz w:val="40"/>
          <w:szCs w:val="40"/>
          <w:lang w:val="en-US"/>
        </w:rPr>
        <w:t xml:space="preserve"> </w:t>
      </w:r>
      <w:r w:rsidR="00125CB8" w:rsidRPr="00125CB8">
        <w:rPr>
          <w:b/>
          <w:color w:val="365F91" w:themeColor="accent1" w:themeShade="BF"/>
          <w:sz w:val="40"/>
          <w:szCs w:val="40"/>
          <w:lang w:val="en-US"/>
        </w:rPr>
        <w:t>Antiquity</w:t>
      </w:r>
      <w:r w:rsidR="00125CB8" w:rsidRPr="00CE79C3">
        <w:rPr>
          <w:b/>
          <w:color w:val="365F91" w:themeColor="accent1" w:themeShade="BF"/>
          <w:sz w:val="40"/>
          <w:szCs w:val="40"/>
          <w:lang w:val="en-US"/>
        </w:rPr>
        <w:t xml:space="preserve"> </w:t>
      </w:r>
      <w:r w:rsidR="00CE79C3">
        <w:rPr>
          <w:b/>
          <w:color w:val="365F91" w:themeColor="accent1" w:themeShade="BF"/>
          <w:sz w:val="40"/>
          <w:szCs w:val="40"/>
          <w:lang w:val="en-US"/>
        </w:rPr>
        <w:t>and</w:t>
      </w:r>
      <w:r w:rsidR="00125CB8" w:rsidRPr="00CE79C3">
        <w:rPr>
          <w:b/>
          <w:color w:val="365F91" w:themeColor="accent1" w:themeShade="BF"/>
          <w:sz w:val="40"/>
          <w:szCs w:val="40"/>
          <w:lang w:val="en-US"/>
        </w:rPr>
        <w:t xml:space="preserve"> </w:t>
      </w:r>
      <w:r w:rsidR="00125CB8" w:rsidRPr="00125CB8">
        <w:rPr>
          <w:b/>
          <w:color w:val="365F91" w:themeColor="accent1" w:themeShade="BF"/>
          <w:sz w:val="40"/>
          <w:szCs w:val="40"/>
          <w:lang w:val="en-US"/>
        </w:rPr>
        <w:t>Contemporary</w:t>
      </w:r>
      <w:r w:rsidR="00125CB8" w:rsidRPr="00CE79C3">
        <w:rPr>
          <w:b/>
          <w:color w:val="365F91" w:themeColor="accent1" w:themeShade="BF"/>
          <w:sz w:val="40"/>
          <w:szCs w:val="40"/>
          <w:lang w:val="en-US"/>
        </w:rPr>
        <w:t xml:space="preserve"> </w:t>
      </w:r>
      <w:r w:rsidR="00125CB8" w:rsidRPr="00125CB8">
        <w:rPr>
          <w:b/>
          <w:color w:val="365F91" w:themeColor="accent1" w:themeShade="BF"/>
          <w:sz w:val="40"/>
          <w:szCs w:val="40"/>
          <w:lang w:val="en-US"/>
        </w:rPr>
        <w:t>Art</w:t>
      </w:r>
      <w:r w:rsidRPr="00CE79C3">
        <w:rPr>
          <w:b/>
          <w:color w:val="365F91" w:themeColor="accent1" w:themeShade="BF"/>
          <w:sz w:val="40"/>
          <w:szCs w:val="40"/>
          <w:lang w:val="en-US"/>
        </w:rPr>
        <w:t>»</w:t>
      </w:r>
    </w:p>
    <w:p w:rsidR="002F2150" w:rsidRPr="00CE79C3" w:rsidRDefault="000B5925" w:rsidP="002F2150">
      <w:pPr>
        <w:rPr>
          <w:b/>
          <w:sz w:val="32"/>
          <w:szCs w:val="32"/>
        </w:rPr>
      </w:pPr>
      <w:r>
        <w:rPr>
          <w:b/>
          <w:sz w:val="32"/>
          <w:szCs w:val="32"/>
        </w:rPr>
        <w:t>Διοργανωτές</w:t>
      </w:r>
      <w:r w:rsidR="000B1D67" w:rsidRPr="000B5925">
        <w:rPr>
          <w:sz w:val="32"/>
          <w:szCs w:val="32"/>
        </w:rPr>
        <w:t xml:space="preserve">: </w:t>
      </w:r>
      <w:r w:rsidR="000B1D67" w:rsidRPr="000B5925">
        <w:rPr>
          <w:b/>
          <w:sz w:val="32"/>
          <w:szCs w:val="32"/>
        </w:rPr>
        <w:t>Πολιτιστική κίνηση</w:t>
      </w:r>
      <w:r w:rsidR="000B1D67" w:rsidRPr="002F2150">
        <w:rPr>
          <w:sz w:val="32"/>
          <w:szCs w:val="32"/>
        </w:rPr>
        <w:t xml:space="preserve"> </w:t>
      </w:r>
      <w:r w:rsidR="000B1D67" w:rsidRPr="002F2150">
        <w:rPr>
          <w:b/>
          <w:sz w:val="32"/>
          <w:szCs w:val="32"/>
          <w:lang w:val="en-GB"/>
        </w:rPr>
        <w:t>ex</w:t>
      </w:r>
      <w:r w:rsidR="000B1D67" w:rsidRPr="002F2150">
        <w:rPr>
          <w:b/>
          <w:sz w:val="32"/>
          <w:szCs w:val="32"/>
        </w:rPr>
        <w:t>-</w:t>
      </w:r>
      <w:r w:rsidR="000B1D67" w:rsidRPr="002F2150">
        <w:rPr>
          <w:b/>
          <w:sz w:val="32"/>
          <w:szCs w:val="32"/>
          <w:lang w:val="en-GB"/>
        </w:rPr>
        <w:t>Artis</w:t>
      </w:r>
      <w:r w:rsidR="00CE79C3" w:rsidRPr="00CE79C3">
        <w:rPr>
          <w:b/>
          <w:sz w:val="32"/>
          <w:szCs w:val="32"/>
        </w:rPr>
        <w:t xml:space="preserve">, </w:t>
      </w:r>
      <w:r w:rsidR="00CE79C3">
        <w:rPr>
          <w:b/>
          <w:sz w:val="32"/>
          <w:szCs w:val="32"/>
        </w:rPr>
        <w:t xml:space="preserve">Οργανισμός Πολιτιστική Πρωτεύουσα </w:t>
      </w:r>
      <w:r>
        <w:rPr>
          <w:b/>
          <w:sz w:val="32"/>
          <w:szCs w:val="32"/>
        </w:rPr>
        <w:t xml:space="preserve">της Ευρώπης </w:t>
      </w:r>
      <w:r w:rsidR="00CE79C3">
        <w:rPr>
          <w:b/>
          <w:sz w:val="32"/>
          <w:szCs w:val="32"/>
        </w:rPr>
        <w:t>ΠΑΦΟΣ 2017</w:t>
      </w:r>
      <w:r>
        <w:rPr>
          <w:b/>
          <w:sz w:val="32"/>
          <w:szCs w:val="32"/>
        </w:rPr>
        <w:t>.</w:t>
      </w:r>
    </w:p>
    <w:p w:rsidR="00CE79C3" w:rsidRPr="00187610" w:rsidRDefault="002F2150" w:rsidP="002F2150">
      <w:pPr>
        <w:rPr>
          <w:sz w:val="32"/>
          <w:szCs w:val="32"/>
        </w:rPr>
      </w:pPr>
      <w:r w:rsidRPr="00180C27">
        <w:rPr>
          <w:b/>
          <w:sz w:val="32"/>
          <w:szCs w:val="32"/>
        </w:rPr>
        <w:t>Συνεργαζόμενοι φορείς:</w:t>
      </w:r>
      <w:r w:rsidR="00187610">
        <w:rPr>
          <w:sz w:val="32"/>
          <w:szCs w:val="32"/>
        </w:rPr>
        <w:t xml:space="preserve"> Τμήμα Αρχαιοτήτων</w:t>
      </w:r>
      <w:r w:rsidR="00CE79C3">
        <w:rPr>
          <w:sz w:val="32"/>
          <w:szCs w:val="32"/>
        </w:rPr>
        <w:t xml:space="preserve">, </w:t>
      </w:r>
      <w:r>
        <w:rPr>
          <w:sz w:val="32"/>
          <w:szCs w:val="32"/>
        </w:rPr>
        <w:t>ΤΕ.ΠΑ.Κ</w:t>
      </w:r>
      <w:r w:rsidR="00187610">
        <w:rPr>
          <w:sz w:val="32"/>
          <w:szCs w:val="32"/>
        </w:rPr>
        <w:t>: Σχολή Καλών και Εφαρμοσμένων Τεχνών</w:t>
      </w:r>
      <w:r w:rsidR="00CE79C3">
        <w:rPr>
          <w:sz w:val="32"/>
          <w:szCs w:val="32"/>
        </w:rPr>
        <w:t xml:space="preserve"> – Εργαστήριο Σημειωτικής και Οπτικής επικοινωνίας</w:t>
      </w:r>
      <w:r>
        <w:rPr>
          <w:sz w:val="32"/>
          <w:szCs w:val="32"/>
        </w:rPr>
        <w:t>, Πανεπιστήμιο Κύπρου</w:t>
      </w:r>
      <w:r w:rsidR="00187610">
        <w:rPr>
          <w:sz w:val="32"/>
          <w:szCs w:val="32"/>
        </w:rPr>
        <w:t xml:space="preserve">: </w:t>
      </w:r>
      <w:r w:rsidR="00CE79C3">
        <w:rPr>
          <w:sz w:val="32"/>
          <w:szCs w:val="32"/>
        </w:rPr>
        <w:t>Τμήμα Επιστημών της Αγωγής (Εκπαιδευτικό πρόγραμμα εικαστικής αγωγής)</w:t>
      </w:r>
      <w:r w:rsidR="00187610" w:rsidRPr="00187610">
        <w:rPr>
          <w:sz w:val="32"/>
          <w:szCs w:val="32"/>
        </w:rPr>
        <w:t>.</w:t>
      </w:r>
    </w:p>
    <w:p w:rsidR="00187610" w:rsidRPr="00187610" w:rsidRDefault="00187610" w:rsidP="002F2150">
      <w:pPr>
        <w:rPr>
          <w:b/>
          <w:sz w:val="32"/>
          <w:szCs w:val="32"/>
        </w:rPr>
      </w:pPr>
      <w:r w:rsidRPr="00187610">
        <w:rPr>
          <w:b/>
          <w:sz w:val="32"/>
          <w:szCs w:val="32"/>
        </w:rPr>
        <w:t xml:space="preserve">Η έκθεση τελεί υπό την αιγίδα της Κυπριακής Εθνικής επιτροπής </w:t>
      </w:r>
      <w:r w:rsidRPr="00187610">
        <w:rPr>
          <w:b/>
          <w:sz w:val="32"/>
          <w:szCs w:val="32"/>
          <w:lang w:val="en-US"/>
        </w:rPr>
        <w:t>UNESCO</w:t>
      </w:r>
    </w:p>
    <w:p w:rsidR="002F2150" w:rsidRPr="00187610" w:rsidRDefault="00CE79C3" w:rsidP="002F2150">
      <w:pPr>
        <w:rPr>
          <w:sz w:val="32"/>
          <w:szCs w:val="32"/>
        </w:rPr>
      </w:pPr>
      <w:r>
        <w:rPr>
          <w:b/>
          <w:sz w:val="32"/>
          <w:szCs w:val="32"/>
        </w:rPr>
        <w:t>Χορηγοί:</w:t>
      </w:r>
      <w:r>
        <w:rPr>
          <w:sz w:val="32"/>
          <w:szCs w:val="32"/>
        </w:rPr>
        <w:t xml:space="preserve"> Πολιτιστικές Υπηρεσίες ΥΠΠ</w:t>
      </w:r>
      <w:r w:rsidR="002F2150">
        <w:rPr>
          <w:sz w:val="32"/>
          <w:szCs w:val="32"/>
        </w:rPr>
        <w:t>, ΚΟΤ</w:t>
      </w:r>
      <w:r>
        <w:rPr>
          <w:sz w:val="32"/>
          <w:szCs w:val="32"/>
        </w:rPr>
        <w:t>, ΤΕΠΑΚ</w:t>
      </w:r>
      <w:r w:rsidR="006B2581">
        <w:rPr>
          <w:sz w:val="32"/>
          <w:szCs w:val="32"/>
        </w:rPr>
        <w:t xml:space="preserve"> </w:t>
      </w:r>
      <w:r>
        <w:rPr>
          <w:sz w:val="32"/>
          <w:szCs w:val="32"/>
        </w:rPr>
        <w:t>–</w:t>
      </w:r>
      <w:r w:rsidR="006B2581">
        <w:rPr>
          <w:sz w:val="32"/>
          <w:szCs w:val="32"/>
        </w:rPr>
        <w:t xml:space="preserve"> </w:t>
      </w:r>
      <w:r>
        <w:rPr>
          <w:sz w:val="32"/>
          <w:szCs w:val="32"/>
        </w:rPr>
        <w:t>Σχολή καλών και Εφαρμοσμένων Τεχνών,</w:t>
      </w:r>
      <w:r w:rsidR="002F2150" w:rsidRPr="002F2150">
        <w:rPr>
          <w:sz w:val="32"/>
          <w:szCs w:val="32"/>
        </w:rPr>
        <w:t xml:space="preserve"> </w:t>
      </w:r>
      <w:r w:rsidR="006B2581">
        <w:rPr>
          <w:sz w:val="32"/>
          <w:szCs w:val="32"/>
        </w:rPr>
        <w:t xml:space="preserve">Εταιρεία </w:t>
      </w:r>
      <w:r w:rsidR="006B2581">
        <w:rPr>
          <w:sz w:val="32"/>
          <w:szCs w:val="32"/>
          <w:lang w:val="en-US"/>
        </w:rPr>
        <w:t>MEDOCHEMIE</w:t>
      </w:r>
      <w:r w:rsidR="00187610">
        <w:rPr>
          <w:sz w:val="32"/>
          <w:szCs w:val="32"/>
        </w:rPr>
        <w:t xml:space="preserve">, </w:t>
      </w:r>
      <w:r w:rsidR="00187610">
        <w:rPr>
          <w:sz w:val="32"/>
          <w:szCs w:val="32"/>
          <w:lang w:val="en-US"/>
        </w:rPr>
        <w:t>ALMYRA</w:t>
      </w:r>
      <w:r w:rsidR="00187610" w:rsidRPr="00187610">
        <w:rPr>
          <w:sz w:val="32"/>
          <w:szCs w:val="32"/>
        </w:rPr>
        <w:t xml:space="preserve"> </w:t>
      </w:r>
      <w:r w:rsidR="00187610">
        <w:rPr>
          <w:sz w:val="32"/>
          <w:szCs w:val="32"/>
          <w:lang w:val="en-US"/>
        </w:rPr>
        <w:t>HOTEL</w:t>
      </w:r>
      <w:r w:rsidR="00187610" w:rsidRPr="00187610">
        <w:rPr>
          <w:sz w:val="32"/>
          <w:szCs w:val="32"/>
        </w:rPr>
        <w:t xml:space="preserve">, </w:t>
      </w:r>
      <w:r w:rsidR="00187610">
        <w:rPr>
          <w:sz w:val="32"/>
          <w:szCs w:val="32"/>
          <w:lang w:val="en-US"/>
        </w:rPr>
        <w:t>ANEMI</w:t>
      </w:r>
      <w:r w:rsidR="00187610" w:rsidRPr="00187610">
        <w:rPr>
          <w:sz w:val="32"/>
          <w:szCs w:val="32"/>
        </w:rPr>
        <w:t xml:space="preserve"> </w:t>
      </w:r>
      <w:r w:rsidR="00187610">
        <w:rPr>
          <w:sz w:val="32"/>
          <w:szCs w:val="32"/>
          <w:lang w:val="en-US"/>
        </w:rPr>
        <w:t>HOTEL</w:t>
      </w:r>
      <w:r w:rsidR="00187610" w:rsidRPr="00187610">
        <w:rPr>
          <w:sz w:val="32"/>
          <w:szCs w:val="32"/>
        </w:rPr>
        <w:t xml:space="preserve"> </w:t>
      </w:r>
      <w:r w:rsidR="00187610">
        <w:rPr>
          <w:sz w:val="32"/>
          <w:szCs w:val="32"/>
          <w:lang w:val="en-US"/>
        </w:rPr>
        <w:t>APPARTMENTS</w:t>
      </w:r>
      <w:r w:rsidR="00187610" w:rsidRPr="00187610">
        <w:rPr>
          <w:sz w:val="32"/>
          <w:szCs w:val="32"/>
        </w:rPr>
        <w:t xml:space="preserve">, </w:t>
      </w:r>
      <w:r w:rsidR="00187610">
        <w:rPr>
          <w:sz w:val="32"/>
          <w:szCs w:val="32"/>
        </w:rPr>
        <w:t xml:space="preserve">ΚΑΝΙΚΑ </w:t>
      </w:r>
      <w:r w:rsidR="00187610">
        <w:rPr>
          <w:sz w:val="32"/>
          <w:szCs w:val="32"/>
          <w:lang w:val="en-US"/>
        </w:rPr>
        <w:t>GROUP</w:t>
      </w:r>
      <w:r w:rsidR="00187610">
        <w:rPr>
          <w:sz w:val="32"/>
          <w:szCs w:val="32"/>
        </w:rPr>
        <w:t>, Οινοποιείο  Άβακας</w:t>
      </w:r>
    </w:p>
    <w:p w:rsidR="00187610" w:rsidRPr="00187610" w:rsidRDefault="00187610" w:rsidP="002F2150">
      <w:pPr>
        <w:rPr>
          <w:sz w:val="32"/>
          <w:szCs w:val="32"/>
        </w:rPr>
      </w:pPr>
      <w:r w:rsidRPr="00187610">
        <w:rPr>
          <w:b/>
          <w:sz w:val="32"/>
          <w:szCs w:val="32"/>
        </w:rPr>
        <w:t>Χορηγοί επικοινωνίας: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ΡΑΔΙΟ ΚΟΣΜΟΣ, ΦΙΛΕΛΕΥΘΕΡΟΣ</w:t>
      </w:r>
    </w:p>
    <w:p w:rsidR="002F2150" w:rsidRPr="00180C27" w:rsidRDefault="002F2150" w:rsidP="00180C27">
      <w:pPr>
        <w:rPr>
          <w:sz w:val="32"/>
          <w:szCs w:val="32"/>
        </w:rPr>
      </w:pPr>
      <w:r w:rsidRPr="00180C27">
        <w:rPr>
          <w:b/>
          <w:sz w:val="32"/>
          <w:szCs w:val="32"/>
        </w:rPr>
        <w:t>Χώρος:</w:t>
      </w:r>
      <w:r w:rsidRPr="00180C27">
        <w:rPr>
          <w:sz w:val="32"/>
          <w:szCs w:val="32"/>
        </w:rPr>
        <w:t xml:space="preserve"> </w:t>
      </w:r>
      <w:r w:rsidR="005D7E9E" w:rsidRPr="00180C27">
        <w:rPr>
          <w:sz w:val="32"/>
          <w:szCs w:val="32"/>
        </w:rPr>
        <w:t>Αρχαιολογικό Μουσείο Πάφου</w:t>
      </w:r>
    </w:p>
    <w:p w:rsidR="00016486" w:rsidRDefault="002F2150" w:rsidP="00180C27">
      <w:pPr>
        <w:rPr>
          <w:sz w:val="32"/>
          <w:szCs w:val="32"/>
        </w:rPr>
      </w:pPr>
      <w:r w:rsidRPr="00180C27">
        <w:rPr>
          <w:b/>
          <w:sz w:val="32"/>
          <w:szCs w:val="32"/>
        </w:rPr>
        <w:t>Χρόνος/Διάρκεια:</w:t>
      </w:r>
      <w:r w:rsidR="00053B6E">
        <w:rPr>
          <w:b/>
          <w:sz w:val="32"/>
          <w:szCs w:val="32"/>
        </w:rPr>
        <w:t xml:space="preserve"> </w:t>
      </w:r>
      <w:r w:rsidR="00053B6E" w:rsidRPr="00187610">
        <w:rPr>
          <w:sz w:val="32"/>
          <w:szCs w:val="32"/>
        </w:rPr>
        <w:t>1</w:t>
      </w:r>
      <w:r w:rsidR="00187610" w:rsidRPr="00187610">
        <w:rPr>
          <w:sz w:val="32"/>
          <w:szCs w:val="32"/>
        </w:rPr>
        <w:t>0</w:t>
      </w:r>
      <w:r w:rsidR="00053B6E">
        <w:rPr>
          <w:sz w:val="32"/>
          <w:szCs w:val="32"/>
        </w:rPr>
        <w:t xml:space="preserve"> Οκτωβρίου</w:t>
      </w:r>
      <w:r w:rsidRPr="00180C27">
        <w:rPr>
          <w:sz w:val="32"/>
          <w:szCs w:val="32"/>
        </w:rPr>
        <w:t xml:space="preserve"> 2014 </w:t>
      </w:r>
      <w:r w:rsidR="00180C27" w:rsidRPr="00180C27">
        <w:rPr>
          <w:sz w:val="32"/>
          <w:szCs w:val="32"/>
        </w:rPr>
        <w:t>–</w:t>
      </w:r>
      <w:r w:rsidR="00053B6E">
        <w:rPr>
          <w:sz w:val="32"/>
          <w:szCs w:val="32"/>
        </w:rPr>
        <w:t xml:space="preserve"> 28 Φεβρουαρίου</w:t>
      </w:r>
      <w:r w:rsidR="00180C27" w:rsidRPr="00180C27">
        <w:rPr>
          <w:sz w:val="32"/>
          <w:szCs w:val="32"/>
        </w:rPr>
        <w:t xml:space="preserve"> 2015</w:t>
      </w:r>
      <w:r w:rsidR="00BE32BE" w:rsidRPr="00180C27">
        <w:rPr>
          <w:sz w:val="32"/>
          <w:szCs w:val="32"/>
        </w:rPr>
        <w:t xml:space="preserve"> </w:t>
      </w:r>
    </w:p>
    <w:p w:rsidR="006B2581" w:rsidRDefault="006B2581" w:rsidP="00180C27">
      <w:pPr>
        <w:rPr>
          <w:b/>
          <w:sz w:val="32"/>
          <w:szCs w:val="32"/>
        </w:rPr>
      </w:pPr>
      <w:r w:rsidRPr="006B2581">
        <w:rPr>
          <w:b/>
          <w:sz w:val="32"/>
          <w:szCs w:val="32"/>
        </w:rPr>
        <w:t>Εγκαίνια</w:t>
      </w:r>
      <w:r>
        <w:rPr>
          <w:b/>
          <w:sz w:val="32"/>
          <w:szCs w:val="32"/>
        </w:rPr>
        <w:t xml:space="preserve"> έκθεσης: </w:t>
      </w:r>
      <w:r w:rsidR="00187610">
        <w:rPr>
          <w:sz w:val="32"/>
          <w:szCs w:val="32"/>
        </w:rPr>
        <w:t>Παρασκευή 10/10/2014, ώρα 7.3</w:t>
      </w:r>
      <w:r w:rsidRPr="00187610">
        <w:rPr>
          <w:sz w:val="32"/>
          <w:szCs w:val="32"/>
        </w:rPr>
        <w:t>0μμ</w:t>
      </w:r>
    </w:p>
    <w:p w:rsidR="006B2581" w:rsidRDefault="006B2581" w:rsidP="00125CB8">
      <w:pPr>
        <w:jc w:val="both"/>
        <w:rPr>
          <w:b/>
          <w:sz w:val="32"/>
          <w:szCs w:val="32"/>
        </w:rPr>
      </w:pPr>
    </w:p>
    <w:p w:rsidR="005D7E9E" w:rsidRDefault="00BE32BE" w:rsidP="00125CB8">
      <w:pPr>
        <w:jc w:val="both"/>
        <w:rPr>
          <w:sz w:val="36"/>
          <w:szCs w:val="36"/>
        </w:rPr>
      </w:pPr>
      <w:r>
        <w:rPr>
          <w:b/>
          <w:sz w:val="36"/>
          <w:szCs w:val="36"/>
        </w:rPr>
        <w:t xml:space="preserve">Στόχοι </w:t>
      </w:r>
      <w:r w:rsidRPr="00016486">
        <w:rPr>
          <w:b/>
          <w:sz w:val="36"/>
          <w:szCs w:val="36"/>
        </w:rPr>
        <w:t xml:space="preserve">του </w:t>
      </w:r>
      <w:r w:rsidRPr="00016486">
        <w:rPr>
          <w:b/>
          <w:sz w:val="36"/>
          <w:szCs w:val="36"/>
          <w:lang w:val="en-GB"/>
        </w:rPr>
        <w:t>project</w:t>
      </w:r>
    </w:p>
    <w:p w:rsidR="00180C27" w:rsidRDefault="00180C27" w:rsidP="00180C27">
      <w:pPr>
        <w:pStyle w:val="ListParagraph"/>
        <w:numPr>
          <w:ilvl w:val="0"/>
          <w:numId w:val="1"/>
        </w:numPr>
        <w:jc w:val="both"/>
        <w:rPr>
          <w:sz w:val="36"/>
          <w:szCs w:val="36"/>
        </w:rPr>
      </w:pPr>
      <w:r>
        <w:rPr>
          <w:sz w:val="36"/>
          <w:szCs w:val="36"/>
        </w:rPr>
        <w:t>η προώθηση και καλλιέργεια της σύγχρονης τέχνης στην Κύπρο και την Ευρώπη γενικότερα</w:t>
      </w:r>
    </w:p>
    <w:p w:rsidR="00180C27" w:rsidRDefault="00016486" w:rsidP="005D7E9E">
      <w:pPr>
        <w:pStyle w:val="ListParagraph"/>
        <w:numPr>
          <w:ilvl w:val="0"/>
          <w:numId w:val="1"/>
        </w:numPr>
        <w:jc w:val="both"/>
        <w:rPr>
          <w:sz w:val="36"/>
          <w:szCs w:val="36"/>
        </w:rPr>
      </w:pPr>
      <w:r w:rsidRPr="00180C27">
        <w:rPr>
          <w:sz w:val="36"/>
          <w:szCs w:val="36"/>
        </w:rPr>
        <w:t>η</w:t>
      </w:r>
      <w:r w:rsidR="005D7E9E" w:rsidRPr="00180C27">
        <w:rPr>
          <w:sz w:val="36"/>
          <w:szCs w:val="36"/>
        </w:rPr>
        <w:t xml:space="preserve"> ανάδειξη του πολιτιστικού μας </w:t>
      </w:r>
      <w:r w:rsidR="00180C27" w:rsidRPr="00180C27">
        <w:rPr>
          <w:sz w:val="36"/>
          <w:szCs w:val="36"/>
        </w:rPr>
        <w:t xml:space="preserve">πλούτου και </w:t>
      </w:r>
      <w:r w:rsidR="005D7E9E" w:rsidRPr="00180C27">
        <w:rPr>
          <w:sz w:val="36"/>
          <w:szCs w:val="36"/>
        </w:rPr>
        <w:t xml:space="preserve">η ενίσχυση </w:t>
      </w:r>
      <w:r w:rsidR="00180C27">
        <w:rPr>
          <w:sz w:val="36"/>
          <w:szCs w:val="36"/>
        </w:rPr>
        <w:t xml:space="preserve">του πολιτιστικού τουρισμού </w:t>
      </w:r>
    </w:p>
    <w:p w:rsidR="005D7E9E" w:rsidRPr="00180C27" w:rsidRDefault="00016486" w:rsidP="005D7E9E">
      <w:pPr>
        <w:pStyle w:val="ListParagraph"/>
        <w:numPr>
          <w:ilvl w:val="0"/>
          <w:numId w:val="1"/>
        </w:numPr>
        <w:jc w:val="both"/>
        <w:rPr>
          <w:sz w:val="36"/>
          <w:szCs w:val="36"/>
        </w:rPr>
      </w:pPr>
      <w:r w:rsidRPr="00180C27">
        <w:rPr>
          <w:sz w:val="36"/>
          <w:szCs w:val="36"/>
        </w:rPr>
        <w:lastRenderedPageBreak/>
        <w:t>ο</w:t>
      </w:r>
      <w:r w:rsidR="005D7E9E" w:rsidRPr="00180C27">
        <w:rPr>
          <w:sz w:val="36"/>
          <w:szCs w:val="36"/>
        </w:rPr>
        <w:t xml:space="preserve"> εμπλουτισμό</w:t>
      </w:r>
      <w:r w:rsidRPr="00180C27">
        <w:rPr>
          <w:sz w:val="36"/>
          <w:szCs w:val="36"/>
        </w:rPr>
        <w:t>ς</w:t>
      </w:r>
      <w:r w:rsidR="005D7E9E" w:rsidRPr="00180C27">
        <w:rPr>
          <w:sz w:val="36"/>
          <w:szCs w:val="36"/>
        </w:rPr>
        <w:t xml:space="preserve"> του προγράμματος της Ευρωπαϊκής Πολιτιστικής πρωτεύουσας «Πάφος</w:t>
      </w:r>
      <w:r w:rsidR="00DE778A" w:rsidRPr="00180C27">
        <w:rPr>
          <w:sz w:val="36"/>
          <w:szCs w:val="36"/>
        </w:rPr>
        <w:t xml:space="preserve"> </w:t>
      </w:r>
      <w:r w:rsidR="00180C27">
        <w:rPr>
          <w:sz w:val="36"/>
          <w:szCs w:val="36"/>
        </w:rPr>
        <w:t>2017» με έργα υψηλής ποιότητας,</w:t>
      </w:r>
      <w:r w:rsidR="00DE778A" w:rsidRPr="00180C27">
        <w:rPr>
          <w:sz w:val="36"/>
          <w:szCs w:val="36"/>
        </w:rPr>
        <w:t xml:space="preserve"> </w:t>
      </w:r>
      <w:r w:rsidR="005D7E9E" w:rsidRPr="00180C27">
        <w:rPr>
          <w:sz w:val="36"/>
          <w:szCs w:val="36"/>
        </w:rPr>
        <w:t xml:space="preserve">Ευρωπαϊκού επιπέδου, στα πλαίσια της φιλοσοφίας </w:t>
      </w:r>
      <w:r w:rsidR="00180C27">
        <w:rPr>
          <w:sz w:val="36"/>
          <w:szCs w:val="36"/>
        </w:rPr>
        <w:t xml:space="preserve">του θεσμού της </w:t>
      </w:r>
      <w:r w:rsidR="005D7E9E" w:rsidRPr="00180C27">
        <w:rPr>
          <w:sz w:val="36"/>
          <w:szCs w:val="36"/>
          <w:lang w:val="en-GB"/>
        </w:rPr>
        <w:t>ECOC</w:t>
      </w:r>
      <w:r w:rsidR="005D7E9E" w:rsidRPr="00180C27">
        <w:rPr>
          <w:sz w:val="36"/>
          <w:szCs w:val="36"/>
        </w:rPr>
        <w:t xml:space="preserve">  </w:t>
      </w:r>
    </w:p>
    <w:p w:rsidR="00053B6E" w:rsidRDefault="00053B6E" w:rsidP="00053B6E">
      <w:pPr>
        <w:pStyle w:val="ListParagraph"/>
        <w:numPr>
          <w:ilvl w:val="0"/>
          <w:numId w:val="1"/>
        </w:numPr>
        <w:jc w:val="both"/>
        <w:rPr>
          <w:sz w:val="36"/>
          <w:szCs w:val="36"/>
        </w:rPr>
      </w:pPr>
      <w:r>
        <w:rPr>
          <w:sz w:val="36"/>
          <w:szCs w:val="36"/>
        </w:rPr>
        <w:t>η</w:t>
      </w:r>
      <w:r w:rsidRPr="00843714">
        <w:rPr>
          <w:sz w:val="36"/>
          <w:szCs w:val="36"/>
        </w:rPr>
        <w:t xml:space="preserve"> αναζωογόνηση του αρχαιολογικού μουσείου της πόλης μας και η ανάδειξη και ενίσχυση του ρόλου του χώρου αυτού ως φορέα πολιτισμού </w:t>
      </w:r>
    </w:p>
    <w:p w:rsidR="00843714" w:rsidRDefault="00016486" w:rsidP="005D7E9E">
      <w:pPr>
        <w:pStyle w:val="ListParagraph"/>
        <w:numPr>
          <w:ilvl w:val="0"/>
          <w:numId w:val="1"/>
        </w:numPr>
        <w:jc w:val="both"/>
        <w:rPr>
          <w:sz w:val="36"/>
          <w:szCs w:val="36"/>
        </w:rPr>
      </w:pPr>
      <w:r>
        <w:rPr>
          <w:sz w:val="36"/>
          <w:szCs w:val="36"/>
        </w:rPr>
        <w:t>η</w:t>
      </w:r>
      <w:r w:rsidR="005D7E9E">
        <w:rPr>
          <w:sz w:val="36"/>
          <w:szCs w:val="36"/>
        </w:rPr>
        <w:t xml:space="preserve"> δημιουργία ευκαιριών </w:t>
      </w:r>
      <w:r w:rsidR="00180C27">
        <w:rPr>
          <w:sz w:val="36"/>
          <w:szCs w:val="36"/>
        </w:rPr>
        <w:t xml:space="preserve">μη τυπικής </w:t>
      </w:r>
      <w:r w:rsidR="00843714">
        <w:rPr>
          <w:sz w:val="36"/>
          <w:szCs w:val="36"/>
        </w:rPr>
        <w:t>εκπαίδευσης για τους μαθητές και τη νεολαία του τόπου μας ειδικά σε θέματα τέχνης, ιστορίας και πολιτισμού</w:t>
      </w:r>
    </w:p>
    <w:p w:rsidR="00230341" w:rsidRDefault="00843714" w:rsidP="004775CF">
      <w:pPr>
        <w:shd w:val="clear" w:color="auto" w:fill="FFFFFF"/>
        <w:rPr>
          <w:sz w:val="36"/>
          <w:szCs w:val="36"/>
        </w:rPr>
      </w:pPr>
      <w:r>
        <w:rPr>
          <w:sz w:val="36"/>
          <w:szCs w:val="36"/>
        </w:rPr>
        <w:t xml:space="preserve">Την </w:t>
      </w:r>
      <w:r w:rsidR="00DE778A">
        <w:rPr>
          <w:sz w:val="36"/>
          <w:szCs w:val="36"/>
        </w:rPr>
        <w:t xml:space="preserve">καλλιτεχνική και επιστημονική </w:t>
      </w:r>
      <w:r>
        <w:rPr>
          <w:sz w:val="36"/>
          <w:szCs w:val="36"/>
        </w:rPr>
        <w:t xml:space="preserve">επιμέλεια της έκθεσης </w:t>
      </w:r>
      <w:r w:rsidR="00053B6E">
        <w:rPr>
          <w:sz w:val="36"/>
          <w:szCs w:val="36"/>
        </w:rPr>
        <w:t xml:space="preserve">έχει </w:t>
      </w:r>
      <w:r>
        <w:rPr>
          <w:sz w:val="36"/>
          <w:szCs w:val="36"/>
        </w:rPr>
        <w:t xml:space="preserve">η </w:t>
      </w:r>
      <w:r w:rsidRPr="00180C27">
        <w:rPr>
          <w:b/>
          <w:sz w:val="36"/>
          <w:szCs w:val="36"/>
        </w:rPr>
        <w:t>Δρ Νίκη Λο</w:t>
      </w:r>
      <w:r w:rsidR="00DE778A" w:rsidRPr="00180C27">
        <w:rPr>
          <w:b/>
          <w:sz w:val="36"/>
          <w:szCs w:val="36"/>
        </w:rPr>
        <w:t>ϊζίδ</w:t>
      </w:r>
      <w:r w:rsidR="00053B6E">
        <w:rPr>
          <w:b/>
          <w:sz w:val="36"/>
          <w:szCs w:val="36"/>
        </w:rPr>
        <w:t>η</w:t>
      </w:r>
      <w:r w:rsidR="00DE778A">
        <w:rPr>
          <w:sz w:val="36"/>
          <w:szCs w:val="36"/>
        </w:rPr>
        <w:t>, Καθηγήτρια</w:t>
      </w:r>
      <w:r>
        <w:rPr>
          <w:sz w:val="36"/>
          <w:szCs w:val="36"/>
        </w:rPr>
        <w:t xml:space="preserve"> Ιστορίας της Τέχνη</w:t>
      </w:r>
      <w:r w:rsidR="004775CF">
        <w:rPr>
          <w:sz w:val="36"/>
          <w:szCs w:val="36"/>
        </w:rPr>
        <w:t>ς</w:t>
      </w:r>
      <w:r w:rsidR="003D1199">
        <w:rPr>
          <w:sz w:val="36"/>
          <w:szCs w:val="36"/>
        </w:rPr>
        <w:t xml:space="preserve">, </w:t>
      </w:r>
      <w:r w:rsidR="004775CF" w:rsidRPr="003D1199">
        <w:rPr>
          <w:sz w:val="36"/>
          <w:szCs w:val="36"/>
        </w:rPr>
        <w:t>Επισκέπτρια καθηγήτρια Ι</w:t>
      </w:r>
      <w:r w:rsidR="003D1199">
        <w:rPr>
          <w:sz w:val="36"/>
          <w:szCs w:val="36"/>
        </w:rPr>
        <w:t>στορίας της Τέχνης στο ΤΕ.ΠΑ.Κ και</w:t>
      </w:r>
      <w:r w:rsidR="004775CF" w:rsidRPr="003D1199">
        <w:rPr>
          <w:sz w:val="36"/>
          <w:szCs w:val="36"/>
        </w:rPr>
        <w:t xml:space="preserve"> Ομότιμη καθηγήτρια Τμήματος Θεωρίας και Ιστορίας της Τέχνης τ</w:t>
      </w:r>
      <w:r w:rsidR="003D1199">
        <w:rPr>
          <w:sz w:val="36"/>
          <w:szCs w:val="36"/>
        </w:rPr>
        <w:t xml:space="preserve">ης Ανώτατης Σχολής Καλών Τεχνών, </w:t>
      </w:r>
      <w:r w:rsidR="004775CF">
        <w:rPr>
          <w:sz w:val="36"/>
          <w:szCs w:val="36"/>
        </w:rPr>
        <w:t xml:space="preserve">η οποία έχει εμπνευστεί </w:t>
      </w:r>
      <w:r w:rsidR="00DE778A">
        <w:rPr>
          <w:sz w:val="36"/>
          <w:szCs w:val="36"/>
        </w:rPr>
        <w:t>το σκεπτικό της έκθεσης</w:t>
      </w:r>
      <w:r w:rsidR="00180C27">
        <w:rPr>
          <w:sz w:val="36"/>
          <w:szCs w:val="36"/>
        </w:rPr>
        <w:t xml:space="preserve"> και έχει επιλέξει τους καλλιτέχνες που συμμετέχουν</w:t>
      </w:r>
      <w:r w:rsidR="00DE778A">
        <w:rPr>
          <w:sz w:val="36"/>
          <w:szCs w:val="36"/>
        </w:rPr>
        <w:t>.</w:t>
      </w:r>
    </w:p>
    <w:p w:rsidR="00053B6E" w:rsidRPr="00053B6E" w:rsidRDefault="004775CF" w:rsidP="004775CF">
      <w:pPr>
        <w:shd w:val="clear" w:color="auto" w:fill="FFFFFF"/>
        <w:rPr>
          <w:sz w:val="36"/>
          <w:szCs w:val="36"/>
        </w:rPr>
      </w:pPr>
      <w:r>
        <w:rPr>
          <w:sz w:val="36"/>
          <w:szCs w:val="36"/>
        </w:rPr>
        <w:t xml:space="preserve">Η έκθεση </w:t>
      </w:r>
      <w:r w:rsidR="00053B6E">
        <w:rPr>
          <w:sz w:val="36"/>
          <w:szCs w:val="36"/>
        </w:rPr>
        <w:t>τελεί υπό την αιγίδα της</w:t>
      </w:r>
      <w:r w:rsidR="006B2581">
        <w:rPr>
          <w:sz w:val="36"/>
          <w:szCs w:val="36"/>
        </w:rPr>
        <w:t xml:space="preserve"> Κυπριακής </w:t>
      </w:r>
      <w:r w:rsidR="00053B6E">
        <w:rPr>
          <w:sz w:val="36"/>
          <w:szCs w:val="36"/>
        </w:rPr>
        <w:t xml:space="preserve">Εθνικής Επιτροπής </w:t>
      </w:r>
      <w:r w:rsidR="00053B6E">
        <w:rPr>
          <w:sz w:val="36"/>
          <w:szCs w:val="36"/>
          <w:lang w:val="en-US"/>
        </w:rPr>
        <w:t>UNESCO</w:t>
      </w:r>
      <w:r w:rsidR="00053B6E" w:rsidRPr="00053B6E">
        <w:rPr>
          <w:sz w:val="36"/>
          <w:szCs w:val="36"/>
        </w:rPr>
        <w:t xml:space="preserve">. </w:t>
      </w:r>
    </w:p>
    <w:p w:rsidR="00016486" w:rsidRPr="00016486" w:rsidRDefault="00016486" w:rsidP="004775CF">
      <w:pPr>
        <w:shd w:val="clear" w:color="auto" w:fill="FFFFFF"/>
        <w:rPr>
          <w:b/>
          <w:sz w:val="36"/>
          <w:szCs w:val="36"/>
        </w:rPr>
      </w:pPr>
      <w:r w:rsidRPr="00016486">
        <w:rPr>
          <w:b/>
          <w:sz w:val="36"/>
          <w:szCs w:val="36"/>
        </w:rPr>
        <w:t>Παράλληλες δράσεις:</w:t>
      </w:r>
    </w:p>
    <w:p w:rsidR="00771056" w:rsidRDefault="00771056" w:rsidP="00771056">
      <w:pPr>
        <w:pStyle w:val="ListParagraph"/>
        <w:numPr>
          <w:ilvl w:val="0"/>
          <w:numId w:val="2"/>
        </w:numPr>
        <w:shd w:val="clear" w:color="auto" w:fill="FFFFFF"/>
        <w:rPr>
          <w:sz w:val="36"/>
          <w:szCs w:val="36"/>
        </w:rPr>
      </w:pPr>
      <w:r w:rsidRPr="00732559">
        <w:rPr>
          <w:sz w:val="36"/>
          <w:szCs w:val="36"/>
        </w:rPr>
        <w:t xml:space="preserve">έκδοση </w:t>
      </w:r>
      <w:r>
        <w:rPr>
          <w:sz w:val="36"/>
          <w:szCs w:val="36"/>
        </w:rPr>
        <w:t xml:space="preserve">δίγλωσσου (Ελληνικά – Αγγλικά) </w:t>
      </w:r>
      <w:r w:rsidRPr="00732559">
        <w:rPr>
          <w:sz w:val="36"/>
          <w:szCs w:val="36"/>
        </w:rPr>
        <w:t xml:space="preserve">βιβλίου με </w:t>
      </w:r>
      <w:r>
        <w:rPr>
          <w:sz w:val="36"/>
          <w:szCs w:val="36"/>
        </w:rPr>
        <w:t xml:space="preserve">τον </w:t>
      </w:r>
      <w:r w:rsidRPr="00732559">
        <w:rPr>
          <w:sz w:val="36"/>
          <w:szCs w:val="36"/>
        </w:rPr>
        <w:t xml:space="preserve">οδηγό της έκθεσης και </w:t>
      </w:r>
      <w:r w:rsidR="006B2581">
        <w:rPr>
          <w:sz w:val="36"/>
          <w:szCs w:val="36"/>
        </w:rPr>
        <w:t>ανάλυση των έργων των καλλιτεχνών από την επιμελήτρια Δρα Νίκη Λοϊζίδη.</w:t>
      </w:r>
    </w:p>
    <w:p w:rsidR="00732559" w:rsidRDefault="004F547A" w:rsidP="00732559">
      <w:pPr>
        <w:pStyle w:val="ListParagraph"/>
        <w:numPr>
          <w:ilvl w:val="0"/>
          <w:numId w:val="2"/>
        </w:numPr>
        <w:shd w:val="clear" w:color="auto" w:fill="FFFFFF"/>
        <w:rPr>
          <w:sz w:val="36"/>
          <w:szCs w:val="36"/>
        </w:rPr>
      </w:pPr>
      <w:r w:rsidRPr="00732559">
        <w:rPr>
          <w:sz w:val="36"/>
          <w:szCs w:val="36"/>
        </w:rPr>
        <w:t xml:space="preserve"> δημιουργία εκπαιδευτικού προγράμματος </w:t>
      </w:r>
      <w:r w:rsidR="00771056">
        <w:rPr>
          <w:sz w:val="36"/>
          <w:szCs w:val="36"/>
        </w:rPr>
        <w:t xml:space="preserve">εικαστικής αγωγής </w:t>
      </w:r>
      <w:r w:rsidRPr="00732559">
        <w:rPr>
          <w:sz w:val="36"/>
          <w:szCs w:val="36"/>
        </w:rPr>
        <w:t xml:space="preserve">για μαθητές </w:t>
      </w:r>
      <w:r w:rsidR="00771056">
        <w:rPr>
          <w:sz w:val="36"/>
          <w:szCs w:val="36"/>
        </w:rPr>
        <w:t>Δημοτικής και Μέσης εκπαίδευσης</w:t>
      </w:r>
      <w:r w:rsidR="00180C27">
        <w:rPr>
          <w:sz w:val="36"/>
          <w:szCs w:val="36"/>
        </w:rPr>
        <w:t xml:space="preserve"> σε συνεργασία με το</w:t>
      </w:r>
      <w:r w:rsidR="006B2581">
        <w:rPr>
          <w:sz w:val="36"/>
          <w:szCs w:val="36"/>
        </w:rPr>
        <w:t xml:space="preserve"> Τμήμα Επιστημών της Αγωγής του Πανεπιστημίου Κύπρου,</w:t>
      </w:r>
      <w:r w:rsidR="00180C27">
        <w:rPr>
          <w:sz w:val="36"/>
          <w:szCs w:val="36"/>
        </w:rPr>
        <w:t xml:space="preserve"> το Παιδαγωγικό Ινστιτούτο</w:t>
      </w:r>
      <w:r w:rsidR="006B2581">
        <w:rPr>
          <w:sz w:val="36"/>
          <w:szCs w:val="36"/>
        </w:rPr>
        <w:t xml:space="preserve"> και το ΥΠΠ.</w:t>
      </w:r>
    </w:p>
    <w:p w:rsidR="00732559" w:rsidRDefault="006B2581" w:rsidP="00732559">
      <w:pPr>
        <w:pStyle w:val="ListParagraph"/>
        <w:numPr>
          <w:ilvl w:val="0"/>
          <w:numId w:val="2"/>
        </w:numPr>
        <w:shd w:val="clear" w:color="auto" w:fill="FFFFFF"/>
        <w:rPr>
          <w:sz w:val="36"/>
          <w:szCs w:val="36"/>
        </w:rPr>
      </w:pPr>
      <w:r>
        <w:rPr>
          <w:sz w:val="36"/>
          <w:szCs w:val="36"/>
        </w:rPr>
        <w:t>Γίνονται προσπάθειες και επαφές για π</w:t>
      </w:r>
      <w:r w:rsidR="00732559">
        <w:rPr>
          <w:sz w:val="36"/>
          <w:szCs w:val="36"/>
        </w:rPr>
        <w:t>αρουσίαση – μεταφορά της έκθεσης στην Ευρώπη, πιθανώς και στην Δανία κατά το 2017</w:t>
      </w:r>
      <w:r>
        <w:rPr>
          <w:sz w:val="36"/>
          <w:szCs w:val="36"/>
        </w:rPr>
        <w:t>.</w:t>
      </w:r>
    </w:p>
    <w:p w:rsidR="006B2581" w:rsidRPr="00732559" w:rsidRDefault="006B2581" w:rsidP="006B2581">
      <w:pPr>
        <w:pStyle w:val="ListParagraph"/>
        <w:shd w:val="clear" w:color="auto" w:fill="FFFFFF"/>
        <w:ind w:left="765"/>
        <w:rPr>
          <w:sz w:val="36"/>
          <w:szCs w:val="36"/>
        </w:rPr>
      </w:pPr>
    </w:p>
    <w:p w:rsidR="00732559" w:rsidRDefault="00732559" w:rsidP="00732559">
      <w:pPr>
        <w:shd w:val="clear" w:color="auto" w:fill="FFFFFF"/>
        <w:ind w:left="45"/>
        <w:rPr>
          <w:sz w:val="36"/>
          <w:szCs w:val="36"/>
        </w:rPr>
      </w:pPr>
    </w:p>
    <w:p w:rsidR="00843714" w:rsidRPr="00016486" w:rsidRDefault="00843714" w:rsidP="00771056">
      <w:pPr>
        <w:pStyle w:val="ListParagraph"/>
        <w:shd w:val="clear" w:color="auto" w:fill="FFFFFF"/>
        <w:rPr>
          <w:sz w:val="36"/>
          <w:szCs w:val="36"/>
        </w:rPr>
      </w:pPr>
    </w:p>
    <w:sectPr w:rsidR="00843714" w:rsidRPr="00016486" w:rsidSect="00230341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C36B3"/>
    <w:multiLevelType w:val="hybridMultilevel"/>
    <w:tmpl w:val="3CBC4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2D64E5"/>
    <w:multiLevelType w:val="hybridMultilevel"/>
    <w:tmpl w:val="E09097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D35129"/>
    <w:multiLevelType w:val="hybridMultilevel"/>
    <w:tmpl w:val="1AE673C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60A442DD"/>
    <w:multiLevelType w:val="hybridMultilevel"/>
    <w:tmpl w:val="A2260FD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6A43691C"/>
    <w:multiLevelType w:val="hybridMultilevel"/>
    <w:tmpl w:val="AF84F59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70"/>
  <w:displayHorizontalDrawingGridEvery w:val="2"/>
  <w:characterSpacingControl w:val="doNotCompress"/>
  <w:compat/>
  <w:rsids>
    <w:rsidRoot w:val="00125CB8"/>
    <w:rsid w:val="00016486"/>
    <w:rsid w:val="00053B6E"/>
    <w:rsid w:val="000B1D67"/>
    <w:rsid w:val="000B5925"/>
    <w:rsid w:val="00125CB8"/>
    <w:rsid w:val="00180C27"/>
    <w:rsid w:val="00187610"/>
    <w:rsid w:val="00230341"/>
    <w:rsid w:val="002F2150"/>
    <w:rsid w:val="00336B9F"/>
    <w:rsid w:val="003B2B35"/>
    <w:rsid w:val="003D1199"/>
    <w:rsid w:val="00453885"/>
    <w:rsid w:val="004775CF"/>
    <w:rsid w:val="004F4702"/>
    <w:rsid w:val="004F547A"/>
    <w:rsid w:val="005D7E9E"/>
    <w:rsid w:val="00680FDD"/>
    <w:rsid w:val="006B2581"/>
    <w:rsid w:val="006C7490"/>
    <w:rsid w:val="00732559"/>
    <w:rsid w:val="00771056"/>
    <w:rsid w:val="007976AF"/>
    <w:rsid w:val="007A1878"/>
    <w:rsid w:val="007F35C1"/>
    <w:rsid w:val="00843714"/>
    <w:rsid w:val="008D58BC"/>
    <w:rsid w:val="00AA264B"/>
    <w:rsid w:val="00AC2CFE"/>
    <w:rsid w:val="00BE32BE"/>
    <w:rsid w:val="00C7011A"/>
    <w:rsid w:val="00CC6195"/>
    <w:rsid w:val="00CE79C3"/>
    <w:rsid w:val="00D025DB"/>
    <w:rsid w:val="00D367CC"/>
    <w:rsid w:val="00D71B82"/>
    <w:rsid w:val="00DD6BBB"/>
    <w:rsid w:val="00DE22D2"/>
    <w:rsid w:val="00DE778A"/>
    <w:rsid w:val="00E91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b/>
        <w:bCs/>
        <w:color w:val="6DAD9C"/>
        <w:sz w:val="24"/>
        <w:szCs w:val="24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CB8"/>
    <w:pPr>
      <w:spacing w:before="0"/>
    </w:pPr>
    <w:rPr>
      <w:b w:val="0"/>
      <w:bCs w:val="0"/>
      <w:color w:val="auto"/>
      <w:vertAlign w:val="superscript"/>
      <w:lang w:val="el-G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2B35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2B35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2B35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2B35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2B35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2B35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2B35"/>
    <w:pPr>
      <w:spacing w:before="300" w:after="0"/>
      <w:outlineLvl w:val="6"/>
    </w:pPr>
    <w:rPr>
      <w:caps/>
      <w:color w:val="365F9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2B35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2B35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2B35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2B35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2B35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2B35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2B35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2B35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2B35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2B35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2B35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B2B35"/>
    <w:rPr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B2B35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B2B35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2B35"/>
    <w:pPr>
      <w:spacing w:after="1000" w:line="240" w:lineRule="auto"/>
    </w:pPr>
    <w:rPr>
      <w:caps/>
      <w:color w:val="595959" w:themeColor="text1" w:themeTint="A6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3B2B35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3B2B35"/>
    <w:rPr>
      <w:b/>
      <w:bCs/>
    </w:rPr>
  </w:style>
  <w:style w:type="character" w:styleId="Emphasis">
    <w:name w:val="Emphasis"/>
    <w:uiPriority w:val="20"/>
    <w:qFormat/>
    <w:rsid w:val="003B2B35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3B2B35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B2B35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3B2B3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B2B35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B2B35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2B35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2B35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3B2B35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3B2B35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3B2B35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3B2B35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3B2B35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B2B35"/>
    <w:pPr>
      <w:outlineLvl w:val="9"/>
    </w:pPr>
    <w:rPr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8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394</Words>
  <Characters>2128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Daniella</cp:lastModifiedBy>
  <cp:revision>5</cp:revision>
  <dcterms:created xsi:type="dcterms:W3CDTF">2014-09-09T19:41:00Z</dcterms:created>
  <dcterms:modified xsi:type="dcterms:W3CDTF">2014-11-14T19:25:00Z</dcterms:modified>
</cp:coreProperties>
</file>